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265" w:rsidRDefault="00FD1265" w:rsidP="00FD1265">
      <w:pPr>
        <w:pStyle w:val="NormalWeb"/>
        <w:spacing w:before="0" w:beforeAutospacing="0" w:after="160" w:afterAutospacing="0"/>
      </w:pPr>
      <w:r>
        <w:rPr>
          <w:rFonts w:ascii="Segoe UI" w:hAnsi="Segoe UI" w:cs="Segoe UI"/>
          <w:b/>
          <w:bCs/>
          <w:sz w:val="32"/>
          <w:szCs w:val="32"/>
        </w:rPr>
        <w:t>Vote Mohit for MDXSU President – Let’s Make MDX Better!</w:t>
      </w:r>
    </w:p>
    <w:p w:rsidR="00FD1265" w:rsidRDefault="00FD1265" w:rsidP="00FD1265">
      <w:pPr>
        <w:pStyle w:val="NormalWeb"/>
        <w:spacing w:before="0" w:beforeAutospacing="0" w:after="160" w:afterAutospacing="0"/>
      </w:pPr>
      <w:r>
        <w:rPr>
          <w:rFonts w:ascii="Segoe UI" w:hAnsi="Segoe UI" w:cs="Segoe UI"/>
          <w:sz w:val="21"/>
          <w:szCs w:val="21"/>
        </w:rPr>
        <w:t>Hey everyone! Over the past year as your Activities Officer, I’ve worked hard to make real changes—subsidised food options, more student jobs, and exciting events that bring us together.</w:t>
      </w:r>
    </w:p>
    <w:p w:rsidR="00FD1265" w:rsidRDefault="00FD1265" w:rsidP="00FD1265">
      <w:pPr>
        <w:pStyle w:val="NormalWeb"/>
        <w:spacing w:before="0" w:beforeAutospacing="0" w:after="160" w:afterAutospacing="0"/>
      </w:pPr>
      <w:r>
        <w:rPr>
          <w:rFonts w:ascii="Segoe UI" w:hAnsi="Segoe UI" w:cs="Segoe UI"/>
          <w:sz w:val="21"/>
          <w:szCs w:val="21"/>
        </w:rPr>
        <w:t xml:space="preserve"> Now, I want to take it further as your </w:t>
      </w:r>
      <w:r>
        <w:rPr>
          <w:rFonts w:ascii="Segoe UI" w:hAnsi="Segoe UI" w:cs="Segoe UI"/>
          <w:b/>
          <w:bCs/>
          <w:sz w:val="21"/>
          <w:szCs w:val="21"/>
        </w:rPr>
        <w:t>MDXSU President!</w:t>
      </w:r>
    </w:p>
    <w:p w:rsidR="00FD1265" w:rsidRDefault="00FD1265" w:rsidP="00FD1265">
      <w:pPr>
        <w:pStyle w:val="NormalWeb"/>
        <w:spacing w:before="0" w:beforeAutospacing="0" w:after="160" w:afterAutospacing="0"/>
      </w:pPr>
      <w:r>
        <w:rPr>
          <w:rFonts w:ascii="Segoe UI" w:hAnsi="Segoe UI" w:cs="Segoe UI"/>
          <w:sz w:val="21"/>
          <w:szCs w:val="21"/>
        </w:rPr>
        <w:t xml:space="preserve">• </w:t>
      </w:r>
      <w:r>
        <w:rPr>
          <w:rFonts w:ascii="Segoe UI" w:hAnsi="Segoe UI" w:cs="Segoe UI"/>
          <w:b/>
          <w:bCs/>
          <w:sz w:val="21"/>
          <w:szCs w:val="21"/>
        </w:rPr>
        <w:t>Stronger student voice</w:t>
      </w:r>
      <w:r>
        <w:rPr>
          <w:rFonts w:ascii="Segoe UI" w:hAnsi="Segoe UI" w:cs="Segoe UI"/>
          <w:sz w:val="21"/>
          <w:szCs w:val="21"/>
        </w:rPr>
        <w:t xml:space="preserve"> – Making </w:t>
      </w:r>
      <w:r>
        <w:rPr>
          <w:rFonts w:ascii="Calibri" w:hAnsi="Calibri" w:cs="Calibri"/>
          <w:sz w:val="22"/>
          <w:szCs w:val="22"/>
        </w:rPr>
        <w:t xml:space="preserve">sure your concerns are heard at every level, </w:t>
      </w:r>
      <w:r>
        <w:rPr>
          <w:rFonts w:ascii="Segoe UI" w:hAnsi="Segoe UI" w:cs="Segoe UI"/>
          <w:sz w:val="21"/>
          <w:szCs w:val="21"/>
        </w:rPr>
        <w:t>from university policies to local government, and pushing for changes that actually improve student life.</w:t>
      </w:r>
    </w:p>
    <w:p w:rsidR="00FD1265" w:rsidRDefault="00FD1265" w:rsidP="00FD1265">
      <w:pPr>
        <w:pStyle w:val="NormalWeb"/>
        <w:spacing w:before="0" w:beforeAutospacing="0" w:after="160" w:afterAutospacing="0"/>
      </w:pPr>
      <w:r>
        <w:rPr>
          <w:rFonts w:ascii="Segoe UI" w:hAnsi="Segoe UI" w:cs="Segoe UI"/>
          <w:sz w:val="21"/>
          <w:szCs w:val="21"/>
        </w:rPr>
        <w:t xml:space="preserve">• </w:t>
      </w:r>
      <w:r>
        <w:rPr>
          <w:rFonts w:ascii="Segoe UI" w:hAnsi="Segoe UI" w:cs="Segoe UI"/>
          <w:b/>
          <w:bCs/>
          <w:sz w:val="21"/>
          <w:szCs w:val="21"/>
        </w:rPr>
        <w:t>Bigger &amp; better events</w:t>
      </w:r>
      <w:r>
        <w:rPr>
          <w:rFonts w:ascii="Segoe UI" w:hAnsi="Segoe UI" w:cs="Segoe UI"/>
          <w:sz w:val="21"/>
          <w:szCs w:val="21"/>
        </w:rPr>
        <w:t xml:space="preserve"> – Expanding on what we’ve already started to bring </w:t>
      </w:r>
      <w:r>
        <w:rPr>
          <w:rFonts w:ascii="Calibri" w:hAnsi="Calibri" w:cs="Calibri"/>
          <w:sz w:val="22"/>
          <w:szCs w:val="22"/>
        </w:rPr>
        <w:t>regular club nights, cultural festivals, academic networking events, and more opportunities to connect and have fun.</w:t>
      </w:r>
    </w:p>
    <w:p w:rsidR="00FD1265" w:rsidRDefault="00FD1265" w:rsidP="00FD1265">
      <w:pPr>
        <w:pStyle w:val="NormalWeb"/>
        <w:spacing w:before="0" w:beforeAutospacing="0" w:after="160" w:afterAutospacing="0"/>
      </w:pPr>
      <w:r>
        <w:rPr>
          <w:rFonts w:ascii="Segoe UI" w:hAnsi="Segoe UI" w:cs="Segoe UI"/>
          <w:sz w:val="21"/>
          <w:szCs w:val="21"/>
        </w:rPr>
        <w:t xml:space="preserve">• </w:t>
      </w:r>
      <w:r>
        <w:rPr>
          <w:rFonts w:ascii="Segoe UI" w:hAnsi="Segoe UI" w:cs="Segoe UI"/>
          <w:b/>
          <w:bCs/>
          <w:sz w:val="21"/>
          <w:szCs w:val="21"/>
        </w:rPr>
        <w:t>Better and more affordable subsidised food options</w:t>
      </w:r>
      <w:r>
        <w:rPr>
          <w:rFonts w:ascii="Segoe UI" w:hAnsi="Segoe UI" w:cs="Segoe UI"/>
          <w:sz w:val="21"/>
          <w:szCs w:val="21"/>
        </w:rPr>
        <w:t xml:space="preserve"> – Expanding on what we’ve already achieved to </w:t>
      </w:r>
      <w:r>
        <w:rPr>
          <w:rFonts w:ascii="Calibri" w:hAnsi="Calibri" w:cs="Calibri"/>
          <w:sz w:val="22"/>
          <w:szCs w:val="22"/>
        </w:rPr>
        <w:t>bring more variety, better pricing, and culturally inclusive meals</w:t>
      </w:r>
      <w:r>
        <w:rPr>
          <w:rFonts w:ascii="Segoe UI" w:hAnsi="Segoe UI" w:cs="Segoe UI"/>
          <w:sz w:val="21"/>
          <w:szCs w:val="21"/>
        </w:rPr>
        <w:t xml:space="preserve"> that truly cater to all students.</w:t>
      </w:r>
    </w:p>
    <w:p w:rsidR="00FD1265" w:rsidRDefault="00FD1265" w:rsidP="00FD1265">
      <w:pPr>
        <w:pStyle w:val="NormalWeb"/>
        <w:spacing w:before="0" w:beforeAutospacing="0" w:after="160" w:afterAutospacing="0"/>
      </w:pPr>
      <w:r>
        <w:rPr>
          <w:rFonts w:ascii="Segoe UI" w:hAnsi="Segoe UI" w:cs="Segoe UI"/>
          <w:sz w:val="21"/>
          <w:szCs w:val="21"/>
        </w:rPr>
        <w:t xml:space="preserve">• </w:t>
      </w:r>
      <w:r>
        <w:rPr>
          <w:rFonts w:ascii="Segoe UI" w:hAnsi="Segoe UI" w:cs="Segoe UI"/>
          <w:b/>
          <w:bCs/>
          <w:sz w:val="21"/>
          <w:szCs w:val="21"/>
        </w:rPr>
        <w:t>More student jobs</w:t>
      </w:r>
      <w:r>
        <w:rPr>
          <w:rFonts w:ascii="Segoe UI" w:hAnsi="Segoe UI" w:cs="Segoe UI"/>
          <w:sz w:val="21"/>
          <w:szCs w:val="21"/>
        </w:rPr>
        <w:t xml:space="preserve"> – Continuing the push </w:t>
      </w:r>
      <w:r>
        <w:rPr>
          <w:rFonts w:ascii="Calibri" w:hAnsi="Calibri" w:cs="Calibri"/>
          <w:sz w:val="22"/>
          <w:szCs w:val="22"/>
        </w:rPr>
        <w:t xml:space="preserve">to replace external roles with student jobs, </w:t>
      </w:r>
      <w:r>
        <w:rPr>
          <w:rFonts w:ascii="Segoe UI" w:hAnsi="Segoe UI" w:cs="Segoe UI"/>
          <w:sz w:val="21"/>
          <w:szCs w:val="21"/>
        </w:rPr>
        <w:t>ensuring more part-time and graduate opportunities on campus and beyond.</w:t>
      </w:r>
    </w:p>
    <w:p w:rsidR="00FD1265" w:rsidRDefault="00FD1265" w:rsidP="00FD1265">
      <w:pPr>
        <w:pStyle w:val="NormalWeb"/>
        <w:spacing w:before="0" w:beforeAutospacing="0" w:after="160" w:afterAutospacing="0"/>
      </w:pPr>
      <w:r>
        <w:rPr>
          <w:rFonts w:ascii="Segoe UI" w:hAnsi="Segoe UI" w:cs="Segoe UI"/>
          <w:sz w:val="21"/>
          <w:szCs w:val="21"/>
        </w:rPr>
        <w:t xml:space="preserve">• </w:t>
      </w:r>
      <w:r>
        <w:rPr>
          <w:rFonts w:ascii="Segoe UI" w:hAnsi="Segoe UI" w:cs="Segoe UI"/>
          <w:b/>
          <w:bCs/>
          <w:sz w:val="21"/>
          <w:szCs w:val="21"/>
        </w:rPr>
        <w:t>Improved student spaces</w:t>
      </w:r>
      <w:r>
        <w:rPr>
          <w:rFonts w:ascii="Segoe UI" w:hAnsi="Segoe UI" w:cs="Segoe UI"/>
          <w:sz w:val="21"/>
          <w:szCs w:val="21"/>
        </w:rPr>
        <w:t xml:space="preserve"> – </w:t>
      </w:r>
      <w:r>
        <w:rPr>
          <w:rFonts w:ascii="Calibri" w:hAnsi="Calibri" w:cs="Calibri"/>
          <w:sz w:val="22"/>
          <w:szCs w:val="22"/>
        </w:rPr>
        <w:t>More facilities, and better socially engaging areas to make campus a place where you feel comfortable and supported.</w:t>
      </w:r>
    </w:p>
    <w:p w:rsidR="00FD1265" w:rsidRDefault="00FD1265" w:rsidP="00FD1265">
      <w:pPr>
        <w:pStyle w:val="NormalWeb"/>
        <w:spacing w:before="0" w:beforeAutospacing="0" w:after="160" w:afterAutospacing="0"/>
      </w:pPr>
      <w:r>
        <w:rPr>
          <w:rFonts w:ascii="Segoe UI" w:hAnsi="Segoe UI" w:cs="Segoe UI"/>
          <w:sz w:val="21"/>
          <w:szCs w:val="21"/>
        </w:rPr>
        <w:t xml:space="preserve">• </w:t>
      </w:r>
      <w:r>
        <w:rPr>
          <w:rFonts w:ascii="Segoe UI" w:hAnsi="Segoe UI" w:cs="Segoe UI"/>
          <w:b/>
          <w:bCs/>
          <w:sz w:val="21"/>
          <w:szCs w:val="21"/>
        </w:rPr>
        <w:t>More support for students</w:t>
      </w:r>
      <w:r>
        <w:rPr>
          <w:rFonts w:ascii="Segoe UI" w:hAnsi="Segoe UI" w:cs="Segoe UI"/>
          <w:sz w:val="21"/>
          <w:szCs w:val="21"/>
        </w:rPr>
        <w:t xml:space="preserve"> – Advocating for </w:t>
      </w:r>
      <w:r>
        <w:rPr>
          <w:rFonts w:ascii="Calibri" w:hAnsi="Calibri" w:cs="Calibri"/>
          <w:sz w:val="22"/>
          <w:szCs w:val="22"/>
        </w:rPr>
        <w:t>better mental health services, better timetable and academic support</w:t>
      </w:r>
      <w:r>
        <w:rPr>
          <w:rFonts w:ascii="Segoe UI" w:hAnsi="Segoe UI" w:cs="Segoe UI"/>
          <w:sz w:val="21"/>
          <w:szCs w:val="21"/>
        </w:rPr>
        <w:t>.</w:t>
      </w:r>
    </w:p>
    <w:p w:rsidR="00FD1265" w:rsidRDefault="00FD1265" w:rsidP="00FD1265">
      <w:pPr>
        <w:pStyle w:val="NormalWeb"/>
        <w:spacing w:before="0" w:beforeAutospacing="0" w:after="160" w:afterAutospacing="0"/>
      </w:pPr>
      <w:r>
        <w:br/>
      </w:r>
      <w:r>
        <w:rPr>
          <w:rFonts w:ascii="Segoe UI" w:hAnsi="Segoe UI" w:cs="Segoe UI"/>
          <w:sz w:val="21"/>
          <w:szCs w:val="21"/>
        </w:rPr>
        <w:t xml:space="preserve">What I’ve done so far is just the start—let’s keep building together! </w:t>
      </w:r>
      <w:r>
        <w:rPr>
          <w:rFonts w:ascii="Segoe UI" w:hAnsi="Segoe UI" w:cs="Segoe UI"/>
          <w:b/>
          <w:bCs/>
          <w:sz w:val="21"/>
          <w:szCs w:val="21"/>
        </w:rPr>
        <w:t>Vote Mohit for President!</w:t>
      </w:r>
      <w:r>
        <w:rPr>
          <w:rFonts w:ascii="Segoe UI" w:hAnsi="Segoe UI" w:cs="Segoe UI"/>
          <w:sz w:val="21"/>
          <w:szCs w:val="21"/>
        </w:rPr>
        <w:t> </w:t>
      </w:r>
    </w:p>
    <w:p w:rsidR="00FD1265" w:rsidRDefault="00FD1265">
      <w:bookmarkStart w:id="0" w:name="_GoBack"/>
      <w:bookmarkEnd w:id="0"/>
    </w:p>
    <w:sectPr w:rsidR="00FD12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265"/>
    <w:rsid w:val="00FD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9754F8-AC77-4073-9CDF-00CB14008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1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Middlesex University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Redman</dc:creator>
  <cp:keywords/>
  <dc:description/>
  <cp:lastModifiedBy>Sarah Redman</cp:lastModifiedBy>
  <cp:revision>1</cp:revision>
  <dcterms:created xsi:type="dcterms:W3CDTF">2025-04-04T15:09:00Z</dcterms:created>
  <dcterms:modified xsi:type="dcterms:W3CDTF">2025-04-04T15:09:00Z</dcterms:modified>
</cp:coreProperties>
</file>