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A265" w14:textId="5BB4C246" w:rsidR="001D0FBE" w:rsidRDefault="00EE6406">
      <w:pPr>
        <w:rPr>
          <w:b/>
          <w:bCs/>
        </w:rPr>
      </w:pPr>
      <w:r w:rsidRPr="4BA1F9E2">
        <w:rPr>
          <w:b/>
          <w:bCs/>
        </w:rPr>
        <w:t>Student</w:t>
      </w:r>
      <w:r w:rsidR="7A6D2517" w:rsidRPr="4BA1F9E2">
        <w:rPr>
          <w:b/>
          <w:bCs/>
        </w:rPr>
        <w:t xml:space="preserve"> </w:t>
      </w:r>
      <w:r w:rsidR="00700F0A" w:rsidRPr="4BA1F9E2">
        <w:rPr>
          <w:b/>
          <w:bCs/>
        </w:rPr>
        <w:t>Partnership</w:t>
      </w:r>
      <w:r w:rsidRPr="4BA1F9E2">
        <w:rPr>
          <w:b/>
          <w:bCs/>
        </w:rPr>
        <w:t xml:space="preserve"> Board Member (2025/26)</w:t>
      </w:r>
    </w:p>
    <w:p w14:paraId="5FE45587" w14:textId="1C9C0260" w:rsidR="00700F0A" w:rsidRPr="00700F0A" w:rsidRDefault="00700F0A" w:rsidP="00700F0A">
      <w:r w:rsidRPr="00700F0A">
        <w:rPr>
          <w:lang w:val="en-US"/>
        </w:rPr>
        <w:t xml:space="preserve">Reports to: Student Voice </w:t>
      </w:r>
      <w:r>
        <w:rPr>
          <w:lang w:val="en-US"/>
        </w:rPr>
        <w:t>Manager</w:t>
      </w:r>
      <w:r w:rsidR="000156F2">
        <w:t>, MDXSU</w:t>
      </w:r>
    </w:p>
    <w:p w14:paraId="55B20996" w14:textId="77777777" w:rsidR="00700F0A" w:rsidRPr="00700F0A" w:rsidRDefault="00700F0A" w:rsidP="00700F0A">
      <w:r w:rsidRPr="00700F0A">
        <w:rPr>
          <w:lang w:val="en-US"/>
        </w:rPr>
        <w:t>Salary: London Living Wage</w:t>
      </w:r>
      <w:r w:rsidRPr="00700F0A">
        <w:t> </w:t>
      </w:r>
    </w:p>
    <w:p w14:paraId="2A26AEC3" w14:textId="4BF7C994" w:rsidR="00700F0A" w:rsidRPr="00700F0A" w:rsidRDefault="00700F0A" w:rsidP="00700F0A">
      <w:r w:rsidRPr="00700F0A">
        <w:rPr>
          <w:lang w:val="en-US"/>
        </w:rPr>
        <w:t xml:space="preserve">Contract &amp; Hours: Casual, </w:t>
      </w:r>
      <w:r w:rsidR="0060737B">
        <w:rPr>
          <w:lang w:val="en-US"/>
        </w:rPr>
        <w:t>up to 20 hours per semester</w:t>
      </w:r>
      <w:r w:rsidRPr="00700F0A">
        <w:rPr>
          <w:lang w:val="en-US"/>
        </w:rPr>
        <w:t>, flexible around studies</w:t>
      </w:r>
      <w:r w:rsidRPr="00700F0A">
        <w:t> </w:t>
      </w:r>
    </w:p>
    <w:p w14:paraId="290B3E91" w14:textId="38EF1610" w:rsidR="00700F0A" w:rsidRPr="00700F0A" w:rsidRDefault="00700F0A" w:rsidP="00700F0A">
      <w:r w:rsidRPr="00700F0A">
        <w:rPr>
          <w:lang w:val="en-US"/>
        </w:rPr>
        <w:t xml:space="preserve">Location: </w:t>
      </w:r>
      <w:r>
        <w:rPr>
          <w:lang w:val="en-US"/>
        </w:rPr>
        <w:t>Hendon Campus</w:t>
      </w:r>
    </w:p>
    <w:p w14:paraId="2ABAA3BC" w14:textId="77777777" w:rsidR="00700F0A" w:rsidRDefault="00700F0A" w:rsidP="00700F0A">
      <w:pPr>
        <w:rPr>
          <w:b/>
          <w:bCs/>
        </w:rPr>
      </w:pPr>
    </w:p>
    <w:p w14:paraId="503A2CCB" w14:textId="62D544BB" w:rsidR="00700F0A" w:rsidRPr="00EE6406" w:rsidRDefault="00700F0A" w:rsidP="00700F0A">
      <w:r w:rsidRPr="00EE6406">
        <w:rPr>
          <w:b/>
          <w:bCs/>
        </w:rPr>
        <w:t>About the Role</w:t>
      </w:r>
      <w:r w:rsidRPr="00EE6406">
        <w:t> </w:t>
      </w:r>
    </w:p>
    <w:p w14:paraId="72378F5F" w14:textId="56D145FA" w:rsidR="00EE6406" w:rsidRDefault="5AC00601" w:rsidP="00EE6406">
      <w:r>
        <w:t xml:space="preserve">The Student </w:t>
      </w:r>
      <w:r w:rsidR="495CE788">
        <w:t xml:space="preserve">Partnership </w:t>
      </w:r>
      <w:r>
        <w:t xml:space="preserve">Board was set up as a collaborative initiate between MDXSU and Middlesex University as part of the University’s commitment to </w:t>
      </w:r>
      <w:r w:rsidR="380B4E77">
        <w:t>its</w:t>
      </w:r>
      <w:r>
        <w:t xml:space="preserve"> Access and Participation Plan</w:t>
      </w:r>
      <w:r w:rsidR="76FB04ED">
        <w:t xml:space="preserve"> (APP)</w:t>
      </w:r>
      <w:r>
        <w:t xml:space="preserve">, work on student success and </w:t>
      </w:r>
      <w:r w:rsidR="34B754FC">
        <w:t>to continue to effectively embed</w:t>
      </w:r>
      <w:r w:rsidR="4EBAF8DF">
        <w:t xml:space="preserve"> an approach of working in partnership with students. </w:t>
      </w:r>
    </w:p>
    <w:p w14:paraId="65CDDFA1" w14:textId="3D9DB9D0" w:rsidR="00EE6406" w:rsidRDefault="00EE6406" w:rsidP="00EE6406">
      <w:r>
        <w:t>The aim of the Student</w:t>
      </w:r>
      <w:r w:rsidR="00700F0A">
        <w:t xml:space="preserve"> Partnership </w:t>
      </w:r>
      <w:r>
        <w:t xml:space="preserve">Board is to create a deliberately diverse and vibrant </w:t>
      </w:r>
      <w:r w:rsidR="006C3D00">
        <w:t xml:space="preserve">board of students who </w:t>
      </w:r>
      <w:r w:rsidR="00700F0A">
        <w:t>come together</w:t>
      </w:r>
      <w:r w:rsidR="006C3D00">
        <w:t xml:space="preserve"> to inform</w:t>
      </w:r>
      <w:r w:rsidR="00700F0A">
        <w:t xml:space="preserve"> and </w:t>
      </w:r>
      <w:r w:rsidR="006C3D00">
        <w:t>challeng</w:t>
      </w:r>
      <w:r w:rsidR="00700F0A">
        <w:t>e</w:t>
      </w:r>
      <w:r w:rsidR="006C3D00">
        <w:t xml:space="preserve"> the University</w:t>
      </w:r>
      <w:r w:rsidR="00700F0A">
        <w:t>’s and MDXSU’s</w:t>
      </w:r>
      <w:r w:rsidR="006C3D00">
        <w:t xml:space="preserve"> work to improve the student experience. </w:t>
      </w:r>
    </w:p>
    <w:p w14:paraId="583FFA54" w14:textId="68229AB7" w:rsidR="006C3D00" w:rsidRDefault="006C3D00" w:rsidP="00EE6406">
      <w:r>
        <w:t xml:space="preserve">Key aims include: </w:t>
      </w:r>
    </w:p>
    <w:p w14:paraId="781D5FE2" w14:textId="77777777" w:rsidR="006C3D00" w:rsidRDefault="006C3D00" w:rsidP="006C3D00">
      <w:pPr>
        <w:numPr>
          <w:ilvl w:val="0"/>
          <w:numId w:val="16"/>
        </w:numPr>
      </w:pPr>
      <w:r w:rsidRPr="006C3D00">
        <w:t>To represent, recognise, and empower a diversity of student voices </w:t>
      </w:r>
    </w:p>
    <w:p w14:paraId="52E12EA7" w14:textId="2E3AA0B8" w:rsidR="00700F0A" w:rsidRDefault="00700F0A" w:rsidP="006C3D00">
      <w:pPr>
        <w:numPr>
          <w:ilvl w:val="0"/>
          <w:numId w:val="16"/>
        </w:numPr>
      </w:pPr>
      <w:r>
        <w:t>To provide insight to different teams within the University to ensure that students are treated as partners through decision-making processes</w:t>
      </w:r>
    </w:p>
    <w:p w14:paraId="1B6C77CA" w14:textId="19838129" w:rsidR="006C3D00" w:rsidRDefault="006C3D00" w:rsidP="006C3D00">
      <w:pPr>
        <w:numPr>
          <w:ilvl w:val="0"/>
          <w:numId w:val="16"/>
        </w:numPr>
      </w:pPr>
      <w:r w:rsidRPr="006C3D00">
        <w:t xml:space="preserve">To accurately communicate student views and provide key insights to the University </w:t>
      </w:r>
      <w:r w:rsidR="00700F0A">
        <w:t xml:space="preserve">and MDXSU </w:t>
      </w:r>
      <w:r w:rsidRPr="006C3D00">
        <w:t xml:space="preserve">of lived experiences of students </w:t>
      </w:r>
    </w:p>
    <w:p w14:paraId="4383CB89" w14:textId="125DE936" w:rsidR="006C3D00" w:rsidRPr="006C3D00" w:rsidRDefault="006C3D00" w:rsidP="006C3D00">
      <w:pPr>
        <w:numPr>
          <w:ilvl w:val="0"/>
          <w:numId w:val="22"/>
        </w:numPr>
      </w:pPr>
      <w:r w:rsidRPr="006C3D00">
        <w:t>To create a dedicated and sustainable student-staff feedback mechanism</w:t>
      </w:r>
    </w:p>
    <w:p w14:paraId="69B94B3A" w14:textId="499BE6EE" w:rsidR="00700F0A" w:rsidRDefault="00700F0A" w:rsidP="00700F0A">
      <w:pPr>
        <w:rPr>
          <w:b/>
          <w:bCs/>
        </w:rPr>
      </w:pPr>
      <w:r>
        <w:rPr>
          <w:b/>
          <w:bCs/>
        </w:rPr>
        <w:t>Responsibilities</w:t>
      </w:r>
    </w:p>
    <w:p w14:paraId="2D1E6A4D" w14:textId="375C297C" w:rsidR="00700F0A" w:rsidRDefault="00700F0A" w:rsidP="00700F0A">
      <w:r>
        <w:t>You will be expected to:</w:t>
      </w:r>
    </w:p>
    <w:p w14:paraId="3780C94B" w14:textId="0C288034" w:rsidR="00700F0A" w:rsidRDefault="00700F0A" w:rsidP="00700F0A">
      <w:pPr>
        <w:pStyle w:val="ListParagraph"/>
        <w:numPr>
          <w:ilvl w:val="0"/>
          <w:numId w:val="25"/>
        </w:numPr>
      </w:pPr>
      <w:r w:rsidRPr="00700F0A">
        <w:t>Provide regular communication</w:t>
      </w:r>
      <w:r>
        <w:t xml:space="preserve"> with MDXSU’s Student Voice </w:t>
      </w:r>
      <w:proofErr w:type="gramStart"/>
      <w:r>
        <w:t>Team</w:t>
      </w:r>
      <w:r w:rsidR="00C01033">
        <w:t>;</w:t>
      </w:r>
      <w:proofErr w:type="gramEnd"/>
    </w:p>
    <w:p w14:paraId="41FF92ED" w14:textId="5A09B06A" w:rsidR="00700F0A" w:rsidRDefault="00700F0A" w:rsidP="00700F0A">
      <w:pPr>
        <w:pStyle w:val="ListParagraph"/>
        <w:numPr>
          <w:ilvl w:val="0"/>
          <w:numId w:val="25"/>
        </w:numPr>
      </w:pPr>
      <w:r>
        <w:t xml:space="preserve">Contribute proactively to Student Partnership Board meetings, making suggestions to improve the student </w:t>
      </w:r>
      <w:proofErr w:type="gramStart"/>
      <w:r>
        <w:t>experience</w:t>
      </w:r>
      <w:r w:rsidR="00C01033">
        <w:t>;</w:t>
      </w:r>
      <w:proofErr w:type="gramEnd"/>
    </w:p>
    <w:p w14:paraId="74C1428F" w14:textId="31B410BC" w:rsidR="00700F0A" w:rsidRDefault="00C01033" w:rsidP="00700F0A">
      <w:pPr>
        <w:pStyle w:val="ListParagraph"/>
        <w:numPr>
          <w:ilvl w:val="0"/>
          <w:numId w:val="25"/>
        </w:numPr>
      </w:pPr>
      <w:r>
        <w:t xml:space="preserve">Respond to relevant consultations as </w:t>
      </w:r>
      <w:proofErr w:type="gramStart"/>
      <w:r>
        <w:t>appropriate;</w:t>
      </w:r>
      <w:proofErr w:type="gramEnd"/>
    </w:p>
    <w:p w14:paraId="028338AD" w14:textId="48F76C7F" w:rsidR="00C01033" w:rsidRDefault="00C01033" w:rsidP="00700F0A">
      <w:pPr>
        <w:pStyle w:val="ListParagraph"/>
        <w:numPr>
          <w:ilvl w:val="0"/>
          <w:numId w:val="25"/>
        </w:numPr>
      </w:pPr>
      <w:r>
        <w:t xml:space="preserve">Represent the panel occasionally in other meetings as </w:t>
      </w:r>
      <w:proofErr w:type="gramStart"/>
      <w:r>
        <w:t>appropriate;</w:t>
      </w:r>
      <w:proofErr w:type="gramEnd"/>
    </w:p>
    <w:p w14:paraId="71DAE58F" w14:textId="2D064749" w:rsidR="00C01033" w:rsidRDefault="766DD5E0" w:rsidP="4BA1F9E2">
      <w:pPr>
        <w:pStyle w:val="ListParagraph"/>
        <w:numPr>
          <w:ilvl w:val="0"/>
          <w:numId w:val="25"/>
        </w:numPr>
      </w:pPr>
      <w:r>
        <w:t xml:space="preserve">Contribute to the development and achievement of the University’s APP success strategy by </w:t>
      </w:r>
      <w:r w:rsidR="41551148">
        <w:t xml:space="preserve">attending focus groups and interviews where you will </w:t>
      </w:r>
      <w:proofErr w:type="gramStart"/>
      <w:r w:rsidR="41551148">
        <w:t>invited</w:t>
      </w:r>
      <w:proofErr w:type="gramEnd"/>
      <w:r w:rsidR="41551148">
        <w:t xml:space="preserve"> to </w:t>
      </w:r>
      <w:r>
        <w:t>review</w:t>
      </w:r>
      <w:r w:rsidR="616A5BCA">
        <w:t xml:space="preserve">, comment on, and challenge suggested </w:t>
      </w:r>
      <w:proofErr w:type="gramStart"/>
      <w:r w:rsidR="61A15870">
        <w:t>activities</w:t>
      </w:r>
      <w:r>
        <w:t>;</w:t>
      </w:r>
      <w:proofErr w:type="gramEnd"/>
    </w:p>
    <w:p w14:paraId="47C42379" w14:textId="10202DE3" w:rsidR="5555CBCC" w:rsidRDefault="5555CBCC" w:rsidP="5B3D28FB">
      <w:pPr>
        <w:pStyle w:val="ListParagraph"/>
        <w:numPr>
          <w:ilvl w:val="0"/>
          <w:numId w:val="25"/>
        </w:numPr>
      </w:pPr>
      <w:r>
        <w:t xml:space="preserve">Attend training sessions on how MDXSU and the University evaluate their approaches to improve the student </w:t>
      </w:r>
      <w:proofErr w:type="gramStart"/>
      <w:r>
        <w:t>experience;</w:t>
      </w:r>
      <w:proofErr w:type="gramEnd"/>
      <w:r>
        <w:t xml:space="preserve"> </w:t>
      </w:r>
    </w:p>
    <w:p w14:paraId="3004F676" w14:textId="3B77629F" w:rsidR="00C01033" w:rsidRDefault="00C01033" w:rsidP="00700F0A">
      <w:pPr>
        <w:pStyle w:val="ListParagraph"/>
        <w:numPr>
          <w:ilvl w:val="0"/>
          <w:numId w:val="25"/>
        </w:numPr>
      </w:pPr>
      <w:r>
        <w:t xml:space="preserve">Work effectively as part of a </w:t>
      </w:r>
      <w:proofErr w:type="gramStart"/>
      <w:r>
        <w:t>team;</w:t>
      </w:r>
      <w:proofErr w:type="gramEnd"/>
    </w:p>
    <w:p w14:paraId="40211540" w14:textId="6E0F3996" w:rsidR="00C01033" w:rsidRDefault="00C01033" w:rsidP="00700F0A">
      <w:pPr>
        <w:pStyle w:val="ListParagraph"/>
        <w:numPr>
          <w:ilvl w:val="0"/>
          <w:numId w:val="25"/>
        </w:numPr>
      </w:pPr>
      <w:r>
        <w:t xml:space="preserve">Take account of student perspectives for the short, medium and long </w:t>
      </w:r>
      <w:proofErr w:type="gramStart"/>
      <w:r>
        <w:t>term;</w:t>
      </w:r>
      <w:proofErr w:type="gramEnd"/>
    </w:p>
    <w:p w14:paraId="3551EB8F" w14:textId="35A3A359" w:rsidR="00C01033" w:rsidRPr="00700F0A" w:rsidRDefault="766DD5E0" w:rsidP="00700F0A">
      <w:pPr>
        <w:pStyle w:val="ListParagraph"/>
        <w:numPr>
          <w:ilvl w:val="0"/>
          <w:numId w:val="25"/>
        </w:numPr>
      </w:pPr>
      <w:r>
        <w:t xml:space="preserve">Attend Student Partnership </w:t>
      </w:r>
      <w:r w:rsidR="2CA47615">
        <w:t>Board meetings</w:t>
      </w:r>
      <w:r>
        <w:t xml:space="preserve"> and Union Council meetings</w:t>
      </w:r>
      <w:r w:rsidR="61AD6131">
        <w:t>.</w:t>
      </w:r>
    </w:p>
    <w:p w14:paraId="269335AE" w14:textId="77777777" w:rsidR="00700F0A" w:rsidRDefault="00700F0A" w:rsidP="00700F0A">
      <w:pPr>
        <w:rPr>
          <w:b/>
          <w:bCs/>
        </w:rPr>
      </w:pPr>
    </w:p>
    <w:p w14:paraId="4B6F175E" w14:textId="28C0062A" w:rsidR="00700F0A" w:rsidRPr="00700F0A" w:rsidRDefault="00700F0A" w:rsidP="00700F0A">
      <w:pPr>
        <w:rPr>
          <w:b/>
          <w:bCs/>
        </w:rPr>
      </w:pPr>
      <w:r w:rsidRPr="00700F0A">
        <w:rPr>
          <w:b/>
          <w:bCs/>
        </w:rPr>
        <w:lastRenderedPageBreak/>
        <w:t>Selection Criteria</w:t>
      </w:r>
    </w:p>
    <w:p w14:paraId="7FE056D3" w14:textId="1C0DD57A" w:rsidR="00700F0A" w:rsidRPr="00700F0A" w:rsidRDefault="00700F0A" w:rsidP="00700F0A">
      <w:r>
        <w:t>The following are essential criteria for the role of Student</w:t>
      </w:r>
      <w:r w:rsidR="6EB13A9D">
        <w:t xml:space="preserve"> </w:t>
      </w:r>
      <w:r>
        <w:t>Partnership Board member:</w:t>
      </w:r>
    </w:p>
    <w:p w14:paraId="5C6FC926" w14:textId="4CE69002" w:rsidR="00700F0A" w:rsidRPr="00700F0A" w:rsidRDefault="00700F0A" w:rsidP="00700F0A">
      <w:pPr>
        <w:numPr>
          <w:ilvl w:val="0"/>
          <w:numId w:val="23"/>
        </w:numPr>
      </w:pPr>
      <w:r w:rsidRPr="00700F0A">
        <w:t xml:space="preserve">You must be a current </w:t>
      </w:r>
      <w:r>
        <w:t>Middlesex University</w:t>
      </w:r>
      <w:r w:rsidRPr="00700F0A">
        <w:t xml:space="preserve"> student.</w:t>
      </w:r>
    </w:p>
    <w:p w14:paraId="4784913E" w14:textId="08B2205A" w:rsidR="00700F0A" w:rsidRPr="00700F0A" w:rsidRDefault="00700F0A" w:rsidP="00700F0A">
      <w:pPr>
        <w:numPr>
          <w:ilvl w:val="0"/>
          <w:numId w:val="23"/>
        </w:numPr>
      </w:pPr>
      <w:r w:rsidRPr="00700F0A">
        <w:t xml:space="preserve">A commitment to identifying and challenging barriers experienced by different groups of students at </w:t>
      </w:r>
      <w:r>
        <w:t>Middlesex</w:t>
      </w:r>
      <w:r w:rsidRPr="00700F0A">
        <w:t>.</w:t>
      </w:r>
    </w:p>
    <w:p w14:paraId="43C4DA94" w14:textId="6C473D4B" w:rsidR="00700F0A" w:rsidRPr="00700F0A" w:rsidRDefault="495CE788" w:rsidP="00700F0A">
      <w:pPr>
        <w:numPr>
          <w:ilvl w:val="0"/>
          <w:numId w:val="23"/>
        </w:numPr>
      </w:pPr>
      <w:r>
        <w:t xml:space="preserve">A commitment to promoting equality of opportunity for all </w:t>
      </w:r>
      <w:proofErr w:type="gramStart"/>
      <w:r>
        <w:t>students, and</w:t>
      </w:r>
      <w:proofErr w:type="gramEnd"/>
      <w:r>
        <w:t xml:space="preserve"> creating a more inclusive University community.</w:t>
      </w:r>
    </w:p>
    <w:p w14:paraId="72023E8C" w14:textId="77777777" w:rsidR="00700F0A" w:rsidRPr="00700F0A" w:rsidRDefault="00700F0A" w:rsidP="00700F0A">
      <w:pPr>
        <w:numPr>
          <w:ilvl w:val="0"/>
          <w:numId w:val="23"/>
        </w:numPr>
      </w:pPr>
      <w:r w:rsidRPr="00700F0A">
        <w:t>A commitment to working in partnership with students and staff from a range of backgrounds.</w:t>
      </w:r>
    </w:p>
    <w:p w14:paraId="2BC8BA8D" w14:textId="6340BCA4" w:rsidR="00700F0A" w:rsidRPr="00700F0A" w:rsidRDefault="495CE788" w:rsidP="00700F0A">
      <w:pPr>
        <w:numPr>
          <w:ilvl w:val="0"/>
          <w:numId w:val="23"/>
        </w:numPr>
      </w:pPr>
      <w:r>
        <w:t>An understanding of the need to respect confidentiality and the views of others</w:t>
      </w:r>
      <w:r w:rsidR="355E1748">
        <w:t>.</w:t>
      </w:r>
    </w:p>
    <w:p w14:paraId="4EA97F20" w14:textId="3EC92AF2" w:rsidR="00700F0A" w:rsidRPr="00700F0A" w:rsidRDefault="495CE788" w:rsidP="00700F0A">
      <w:r>
        <w:t xml:space="preserve">We welcome applications from all current students </w:t>
      </w:r>
      <w:r w:rsidR="766DD5E0">
        <w:t>on programmes based in Hendon</w:t>
      </w:r>
      <w:r w:rsidR="675F984E">
        <w:t xml:space="preserve"> (London Campus)</w:t>
      </w:r>
      <w:r>
        <w:t xml:space="preserve">, whether you live on or off campus and regardless of previous experience. We particularly encourage applications from students </w:t>
      </w:r>
      <w:r w:rsidR="766DD5E0">
        <w:t>w</w:t>
      </w:r>
      <w:r>
        <w:t>ho come from one or more of the following underrepresented groups:</w:t>
      </w:r>
    </w:p>
    <w:p w14:paraId="250F2C48" w14:textId="2B2B4608" w:rsidR="00E33695" w:rsidRPr="00E33695" w:rsidRDefault="34B754FC" w:rsidP="00E33695">
      <w:pPr>
        <w:numPr>
          <w:ilvl w:val="0"/>
          <w:numId w:val="26"/>
        </w:numPr>
      </w:pPr>
      <w:r>
        <w:t>Lower income/socio-economic status</w:t>
      </w:r>
      <w:r w:rsidR="105267B4">
        <w:t>, including prior experience of having free school meals</w:t>
      </w:r>
      <w:r>
        <w:t xml:space="preserve"> </w:t>
      </w:r>
    </w:p>
    <w:p w14:paraId="522280C0" w14:textId="7D624DFB" w:rsidR="00E33695" w:rsidRPr="00E33695" w:rsidRDefault="34B754FC" w:rsidP="00E33695">
      <w:pPr>
        <w:numPr>
          <w:ilvl w:val="0"/>
          <w:numId w:val="27"/>
        </w:numPr>
      </w:pPr>
      <w:r>
        <w:t xml:space="preserve">Black, Asian, and Minority Ethnicity (BAME) </w:t>
      </w:r>
    </w:p>
    <w:p w14:paraId="1CB1F2AF" w14:textId="180E1672" w:rsidR="00E33695" w:rsidRPr="00E33695" w:rsidRDefault="34B754FC" w:rsidP="4BA1F9E2">
      <w:pPr>
        <w:numPr>
          <w:ilvl w:val="0"/>
          <w:numId w:val="28"/>
        </w:numPr>
      </w:pPr>
      <w:r>
        <w:t xml:space="preserve">Students with </w:t>
      </w:r>
      <w:r w:rsidR="4533C5C9">
        <w:t xml:space="preserve">a </w:t>
      </w:r>
      <w:r>
        <w:t>disability, long-term health condition, or mental health issues </w:t>
      </w:r>
    </w:p>
    <w:p w14:paraId="71B7EF06" w14:textId="77777777" w:rsidR="00E33695" w:rsidRPr="00E33695" w:rsidRDefault="00E33695" w:rsidP="00E33695">
      <w:pPr>
        <w:numPr>
          <w:ilvl w:val="0"/>
          <w:numId w:val="30"/>
        </w:numPr>
      </w:pPr>
      <w:r w:rsidRPr="00E33695">
        <w:t>Students with experience living in care  </w:t>
      </w:r>
    </w:p>
    <w:p w14:paraId="3859B603" w14:textId="77777777" w:rsidR="00E33695" w:rsidRPr="00E33695" w:rsidRDefault="00E33695" w:rsidP="00E33695">
      <w:pPr>
        <w:numPr>
          <w:ilvl w:val="0"/>
          <w:numId w:val="31"/>
        </w:numPr>
      </w:pPr>
      <w:r w:rsidRPr="00E33695">
        <w:t>Students who are estranged from their families </w:t>
      </w:r>
    </w:p>
    <w:p w14:paraId="64A85C3E" w14:textId="77777777" w:rsidR="00E33695" w:rsidRPr="00E33695" w:rsidRDefault="00E33695" w:rsidP="00E33695">
      <w:pPr>
        <w:numPr>
          <w:ilvl w:val="0"/>
          <w:numId w:val="32"/>
        </w:numPr>
      </w:pPr>
      <w:r w:rsidRPr="00E33695">
        <w:t>Student carers </w:t>
      </w:r>
    </w:p>
    <w:p w14:paraId="29E7977B" w14:textId="77777777" w:rsidR="00E33695" w:rsidRPr="00E33695" w:rsidRDefault="00E33695" w:rsidP="00E33695">
      <w:pPr>
        <w:numPr>
          <w:ilvl w:val="0"/>
          <w:numId w:val="33"/>
        </w:numPr>
      </w:pPr>
      <w:r w:rsidRPr="00E33695">
        <w:t>Commuter students </w:t>
      </w:r>
    </w:p>
    <w:p w14:paraId="34AB252C" w14:textId="77777777" w:rsidR="00E33695" w:rsidRPr="00E33695" w:rsidRDefault="00E33695" w:rsidP="00E33695">
      <w:pPr>
        <w:numPr>
          <w:ilvl w:val="0"/>
          <w:numId w:val="34"/>
        </w:numPr>
      </w:pPr>
      <w:r w:rsidRPr="00E33695">
        <w:t>Students from Gypsy, Roma, and Traveller Communities </w:t>
      </w:r>
    </w:p>
    <w:p w14:paraId="24BDDA82" w14:textId="77777777" w:rsidR="00E33695" w:rsidRPr="00E33695" w:rsidRDefault="00E33695" w:rsidP="00E33695">
      <w:pPr>
        <w:numPr>
          <w:ilvl w:val="0"/>
          <w:numId w:val="35"/>
        </w:numPr>
      </w:pPr>
      <w:r w:rsidRPr="00E33695">
        <w:t>Refugees and asylum seekers </w:t>
      </w:r>
    </w:p>
    <w:p w14:paraId="227478AE" w14:textId="77777777" w:rsidR="00E33695" w:rsidRPr="00E33695" w:rsidRDefault="00E33695" w:rsidP="00E33695">
      <w:pPr>
        <w:numPr>
          <w:ilvl w:val="0"/>
          <w:numId w:val="36"/>
        </w:numPr>
      </w:pPr>
      <w:r w:rsidRPr="00E33695">
        <w:t>Students from military families </w:t>
      </w:r>
    </w:p>
    <w:p w14:paraId="705E1AD6" w14:textId="77777777" w:rsidR="00E33695" w:rsidRDefault="34B754FC" w:rsidP="00EE6406">
      <w:pPr>
        <w:numPr>
          <w:ilvl w:val="0"/>
          <w:numId w:val="37"/>
        </w:numPr>
      </w:pPr>
      <w:r>
        <w:t>Students who are the first in family to attend university </w:t>
      </w:r>
    </w:p>
    <w:p w14:paraId="6717BCD5" w14:textId="32147018" w:rsidR="26781743" w:rsidRDefault="26781743" w:rsidP="4BA1F9E2">
      <w:pPr>
        <w:numPr>
          <w:ilvl w:val="0"/>
          <w:numId w:val="37"/>
        </w:numPr>
      </w:pPr>
      <w:r>
        <w:t xml:space="preserve">Students who took non-A-level qualifications prior to starting university (e.g. BTEC qualifications) </w:t>
      </w:r>
    </w:p>
    <w:p w14:paraId="548C954C" w14:textId="4F13D8E8" w:rsidR="26781743" w:rsidRDefault="26781743" w:rsidP="5B3D28FB">
      <w:pPr>
        <w:numPr>
          <w:ilvl w:val="0"/>
          <w:numId w:val="37"/>
        </w:numPr>
      </w:pPr>
      <w:r>
        <w:t>Male students</w:t>
      </w:r>
    </w:p>
    <w:p w14:paraId="7532FDE4" w14:textId="5816739C" w:rsidR="00EE6406" w:rsidRPr="00EE6406" w:rsidRDefault="00EE6406" w:rsidP="00E33695">
      <w:pPr>
        <w:ind w:left="720"/>
      </w:pPr>
      <w:r w:rsidRPr="00EE6406">
        <w:t> </w:t>
      </w:r>
    </w:p>
    <w:p w14:paraId="4043183A" w14:textId="68884E72" w:rsidR="00EE6406" w:rsidRPr="00EE6406" w:rsidRDefault="00EE6406" w:rsidP="00EE6406">
      <w:r w:rsidRPr="4BA1F9E2">
        <w:rPr>
          <w:b/>
          <w:bCs/>
        </w:rPr>
        <w:t xml:space="preserve">Benefits of </w:t>
      </w:r>
      <w:r w:rsidR="00C01033" w:rsidRPr="4BA1F9E2">
        <w:rPr>
          <w:b/>
          <w:bCs/>
        </w:rPr>
        <w:t>b</w:t>
      </w:r>
      <w:r w:rsidRPr="4BA1F9E2">
        <w:rPr>
          <w:b/>
          <w:bCs/>
        </w:rPr>
        <w:t xml:space="preserve">eing a Student </w:t>
      </w:r>
      <w:r w:rsidR="00C01033" w:rsidRPr="4BA1F9E2">
        <w:rPr>
          <w:b/>
          <w:bCs/>
        </w:rPr>
        <w:t>Partnership Board Member</w:t>
      </w:r>
      <w:r>
        <w:t> </w:t>
      </w:r>
    </w:p>
    <w:p w14:paraId="69054169" w14:textId="3DF668E2" w:rsidR="00EE6406" w:rsidRPr="00EE6406" w:rsidRDefault="5AC00601" w:rsidP="00EE6406">
      <w:pPr>
        <w:numPr>
          <w:ilvl w:val="0"/>
          <w:numId w:val="3"/>
        </w:numPr>
      </w:pPr>
      <w:r>
        <w:t xml:space="preserve">Gain CV-enhancing skills </w:t>
      </w:r>
      <w:r w:rsidR="21A656E8">
        <w:t xml:space="preserve">that </w:t>
      </w:r>
      <w:proofErr w:type="gramStart"/>
      <w:r>
        <w:t>employers</w:t>
      </w:r>
      <w:proofErr w:type="gramEnd"/>
      <w:r>
        <w:t xml:space="preserve"> value </w:t>
      </w:r>
    </w:p>
    <w:p w14:paraId="4E55B7D8" w14:textId="606AE097" w:rsidR="008C531D" w:rsidRDefault="008C531D" w:rsidP="008C531D">
      <w:pPr>
        <w:numPr>
          <w:ilvl w:val="0"/>
          <w:numId w:val="3"/>
        </w:numPr>
      </w:pPr>
      <w:r>
        <w:t xml:space="preserve">Receive training on effective evaluation mechanisms </w:t>
      </w:r>
    </w:p>
    <w:p w14:paraId="09AB38E8" w14:textId="721F0E2C" w:rsidR="00EE6406" w:rsidRPr="00EE6406" w:rsidRDefault="00EE6406" w:rsidP="00EE6406">
      <w:pPr>
        <w:numPr>
          <w:ilvl w:val="0"/>
          <w:numId w:val="4"/>
        </w:numPr>
      </w:pPr>
      <w:r w:rsidRPr="00EE6406">
        <w:t xml:space="preserve">Be a vital part of the student community </w:t>
      </w:r>
    </w:p>
    <w:p w14:paraId="08B2D501" w14:textId="2D893A2E" w:rsidR="00EE6406" w:rsidRPr="00EE6406" w:rsidRDefault="00EE6406" w:rsidP="00EE6406">
      <w:pPr>
        <w:numPr>
          <w:ilvl w:val="0"/>
          <w:numId w:val="5"/>
        </w:numPr>
      </w:pPr>
      <w:r w:rsidRPr="00EE6406">
        <w:lastRenderedPageBreak/>
        <w:t xml:space="preserve">Positively shape </w:t>
      </w:r>
      <w:r w:rsidR="00C01033" w:rsidRPr="00C01033">
        <w:t xml:space="preserve">the </w:t>
      </w:r>
      <w:r w:rsidRPr="00EE6406">
        <w:t>University experience</w:t>
      </w:r>
      <w:r w:rsidR="00C01033" w:rsidRPr="00C01033">
        <w:t xml:space="preserve"> for yourself and others</w:t>
      </w:r>
    </w:p>
    <w:p w14:paraId="4FA24E18" w14:textId="77777777" w:rsidR="00EE6406" w:rsidRPr="00EE6406" w:rsidRDefault="00EE6406" w:rsidP="00EE6406">
      <w:pPr>
        <w:numPr>
          <w:ilvl w:val="0"/>
          <w:numId w:val="6"/>
        </w:numPr>
      </w:pPr>
      <w:r w:rsidRPr="00EE6406">
        <w:t>Join a supportive community of student leaders and meet like-minded people.  </w:t>
      </w:r>
    </w:p>
    <w:p w14:paraId="209ADA8B" w14:textId="1A8D78AA" w:rsidR="00EE6406" w:rsidRPr="00EE6406" w:rsidRDefault="00EE6406" w:rsidP="00EE6406">
      <w:pPr>
        <w:numPr>
          <w:ilvl w:val="0"/>
          <w:numId w:val="7"/>
        </w:numPr>
      </w:pPr>
      <w:r w:rsidRPr="00EE6406">
        <w:t>Develop the skills and work experience to be able to progress to other roles in your career (including elected student officers)</w:t>
      </w:r>
    </w:p>
    <w:p w14:paraId="6FBEC895" w14:textId="15593686" w:rsidR="00EE6406" w:rsidRPr="00EE6406" w:rsidRDefault="00EE6406" w:rsidP="00EE6406">
      <w:pPr>
        <w:numPr>
          <w:ilvl w:val="0"/>
          <w:numId w:val="8"/>
        </w:numPr>
      </w:pPr>
      <w:r w:rsidRPr="00EE6406">
        <w:t>Enjoy social events</w:t>
      </w:r>
      <w:r w:rsidR="00C01033">
        <w:t xml:space="preserve"> and</w:t>
      </w:r>
      <w:r w:rsidRPr="00EE6406">
        <w:t xml:space="preserve"> recognition through award nominations</w:t>
      </w:r>
    </w:p>
    <w:p w14:paraId="19F5DF15" w14:textId="77777777" w:rsidR="00A4301B" w:rsidRDefault="00EE6406" w:rsidP="00A4301B">
      <w:r w:rsidRPr="00EE6406">
        <w:t> </w:t>
      </w:r>
    </w:p>
    <w:p w14:paraId="22EED22A" w14:textId="60C5A91E" w:rsidR="00A4301B" w:rsidRPr="00700F0A" w:rsidRDefault="00A4301B" w:rsidP="00A4301B">
      <w:pPr>
        <w:rPr>
          <w:b/>
          <w:bCs/>
        </w:rPr>
      </w:pPr>
      <w:r w:rsidRPr="00700F0A">
        <w:rPr>
          <w:b/>
          <w:bCs/>
        </w:rPr>
        <w:t>Selection Criteria</w:t>
      </w:r>
    </w:p>
    <w:p w14:paraId="06910BAE" w14:textId="4FEBB70C" w:rsidR="00A4301B" w:rsidRPr="00A4301B" w:rsidRDefault="00A4301B" w:rsidP="00A4301B">
      <w:r w:rsidRPr="00A4301B">
        <w:t xml:space="preserve">To apply for this position please prepare CV and Cover Letter and submit them </w:t>
      </w:r>
      <w:hyperlink r:id="rId7" w:history="1">
        <w:r w:rsidRPr="00A4301B">
          <w:rPr>
            <w:rStyle w:val="Hyperlink"/>
          </w:rPr>
          <w:t>he</w:t>
        </w:r>
        <w:r w:rsidRPr="00A4301B">
          <w:rPr>
            <w:rStyle w:val="Hyperlink"/>
          </w:rPr>
          <w:t>r</w:t>
        </w:r>
        <w:r w:rsidRPr="00A4301B">
          <w:rPr>
            <w:rStyle w:val="Hyperlink"/>
          </w:rPr>
          <w:t>e</w:t>
        </w:r>
      </w:hyperlink>
      <w:r w:rsidRPr="00A4301B">
        <w:t>. </w:t>
      </w:r>
    </w:p>
    <w:p w14:paraId="0579CAC9" w14:textId="2D80504D" w:rsidR="00A4301B" w:rsidRPr="00A4301B" w:rsidRDefault="00A4301B" w:rsidP="00A4301B">
      <w:r w:rsidRPr="00A4301B">
        <w:t>Application d</w:t>
      </w:r>
      <w:r w:rsidRPr="00A4301B">
        <w:t>eadline: 18th Jan midnight</w:t>
      </w:r>
    </w:p>
    <w:p w14:paraId="0E9ACD36" w14:textId="686C2C35" w:rsidR="00A4301B" w:rsidRPr="00C01033" w:rsidRDefault="00A4301B">
      <w:r w:rsidRPr="00A4301B">
        <w:t>Interviews will be held on </w:t>
      </w:r>
      <w:r w:rsidRPr="00A4301B">
        <w:rPr>
          <w:b/>
          <w:bCs/>
        </w:rPr>
        <w:t>Thursday 22nd January 2026.</w:t>
      </w:r>
    </w:p>
    <w:sectPr w:rsidR="00A4301B" w:rsidRPr="00C01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1918" w14:textId="77777777" w:rsidR="00D152F6" w:rsidRDefault="00D152F6" w:rsidP="00EE6406">
      <w:pPr>
        <w:spacing w:after="0" w:line="240" w:lineRule="auto"/>
      </w:pPr>
      <w:r>
        <w:separator/>
      </w:r>
    </w:p>
  </w:endnote>
  <w:endnote w:type="continuationSeparator" w:id="0">
    <w:p w14:paraId="180E0D78" w14:textId="77777777" w:rsidR="00D152F6" w:rsidRDefault="00D152F6" w:rsidP="00EE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CE16" w14:textId="77777777" w:rsidR="00D152F6" w:rsidRDefault="00D152F6" w:rsidP="00EE6406">
      <w:pPr>
        <w:spacing w:after="0" w:line="240" w:lineRule="auto"/>
      </w:pPr>
      <w:r>
        <w:separator/>
      </w:r>
    </w:p>
  </w:footnote>
  <w:footnote w:type="continuationSeparator" w:id="0">
    <w:p w14:paraId="4B0AD76F" w14:textId="77777777" w:rsidR="00D152F6" w:rsidRDefault="00D152F6" w:rsidP="00EE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7B"/>
    <w:multiLevelType w:val="multilevel"/>
    <w:tmpl w:val="81C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A709A"/>
    <w:multiLevelType w:val="multilevel"/>
    <w:tmpl w:val="27C8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33F4F"/>
    <w:multiLevelType w:val="multilevel"/>
    <w:tmpl w:val="E4E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7367FC"/>
    <w:multiLevelType w:val="multilevel"/>
    <w:tmpl w:val="E3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173BC"/>
    <w:multiLevelType w:val="multilevel"/>
    <w:tmpl w:val="784E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0E3AF4"/>
    <w:multiLevelType w:val="multilevel"/>
    <w:tmpl w:val="D2C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3113C1"/>
    <w:multiLevelType w:val="hybridMultilevel"/>
    <w:tmpl w:val="EA42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232C"/>
    <w:multiLevelType w:val="multilevel"/>
    <w:tmpl w:val="EF50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46A45"/>
    <w:multiLevelType w:val="multilevel"/>
    <w:tmpl w:val="2D8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11F86"/>
    <w:multiLevelType w:val="multilevel"/>
    <w:tmpl w:val="F97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DC7EFD"/>
    <w:multiLevelType w:val="multilevel"/>
    <w:tmpl w:val="0B2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D677C0"/>
    <w:multiLevelType w:val="multilevel"/>
    <w:tmpl w:val="B6B8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F7259F"/>
    <w:multiLevelType w:val="multilevel"/>
    <w:tmpl w:val="1BB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3C1341"/>
    <w:multiLevelType w:val="multilevel"/>
    <w:tmpl w:val="9036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E26493"/>
    <w:multiLevelType w:val="multilevel"/>
    <w:tmpl w:val="3FAC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206A5"/>
    <w:multiLevelType w:val="multilevel"/>
    <w:tmpl w:val="4AC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D16B16"/>
    <w:multiLevelType w:val="multilevel"/>
    <w:tmpl w:val="DD90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FE2E53"/>
    <w:multiLevelType w:val="multilevel"/>
    <w:tmpl w:val="D5E4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535C25"/>
    <w:multiLevelType w:val="multilevel"/>
    <w:tmpl w:val="6C5C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1F674A"/>
    <w:multiLevelType w:val="multilevel"/>
    <w:tmpl w:val="9F0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1A646B"/>
    <w:multiLevelType w:val="multilevel"/>
    <w:tmpl w:val="708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42383"/>
    <w:multiLevelType w:val="multilevel"/>
    <w:tmpl w:val="01D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A0978"/>
    <w:multiLevelType w:val="multilevel"/>
    <w:tmpl w:val="C0C8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086781"/>
    <w:multiLevelType w:val="multilevel"/>
    <w:tmpl w:val="3E8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26808"/>
    <w:multiLevelType w:val="multilevel"/>
    <w:tmpl w:val="A242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7902BD"/>
    <w:multiLevelType w:val="multilevel"/>
    <w:tmpl w:val="7BC6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39315F"/>
    <w:multiLevelType w:val="multilevel"/>
    <w:tmpl w:val="800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C791F"/>
    <w:multiLevelType w:val="multilevel"/>
    <w:tmpl w:val="E52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D11E39"/>
    <w:multiLevelType w:val="multilevel"/>
    <w:tmpl w:val="2D4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CE4DC1"/>
    <w:multiLevelType w:val="multilevel"/>
    <w:tmpl w:val="470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590191"/>
    <w:multiLevelType w:val="multilevel"/>
    <w:tmpl w:val="A54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8C0871"/>
    <w:multiLevelType w:val="multilevel"/>
    <w:tmpl w:val="136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E448C1"/>
    <w:multiLevelType w:val="multilevel"/>
    <w:tmpl w:val="B4C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196B55"/>
    <w:multiLevelType w:val="multilevel"/>
    <w:tmpl w:val="C276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C514EC"/>
    <w:multiLevelType w:val="multilevel"/>
    <w:tmpl w:val="D23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239D"/>
    <w:multiLevelType w:val="multilevel"/>
    <w:tmpl w:val="DDB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800615"/>
    <w:multiLevelType w:val="multilevel"/>
    <w:tmpl w:val="E68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0926305">
    <w:abstractNumId w:val="10"/>
  </w:num>
  <w:num w:numId="2" w16cid:durableId="985861031">
    <w:abstractNumId w:val="19"/>
  </w:num>
  <w:num w:numId="3" w16cid:durableId="1170177818">
    <w:abstractNumId w:val="12"/>
  </w:num>
  <w:num w:numId="4" w16cid:durableId="851142778">
    <w:abstractNumId w:val="24"/>
  </w:num>
  <w:num w:numId="5" w16cid:durableId="1120032424">
    <w:abstractNumId w:val="25"/>
  </w:num>
  <w:num w:numId="6" w16cid:durableId="380128570">
    <w:abstractNumId w:val="13"/>
  </w:num>
  <w:num w:numId="7" w16cid:durableId="791555837">
    <w:abstractNumId w:val="33"/>
  </w:num>
  <w:num w:numId="8" w16cid:durableId="1215315706">
    <w:abstractNumId w:val="26"/>
  </w:num>
  <w:num w:numId="9" w16cid:durableId="216477751">
    <w:abstractNumId w:val="20"/>
  </w:num>
  <w:num w:numId="10" w16cid:durableId="145904502">
    <w:abstractNumId w:val="36"/>
  </w:num>
  <w:num w:numId="11" w16cid:durableId="566846282">
    <w:abstractNumId w:val="2"/>
  </w:num>
  <w:num w:numId="12" w16cid:durableId="580605753">
    <w:abstractNumId w:val="31"/>
  </w:num>
  <w:num w:numId="13" w16cid:durableId="1078940147">
    <w:abstractNumId w:val="30"/>
  </w:num>
  <w:num w:numId="14" w16cid:durableId="1248928313">
    <w:abstractNumId w:val="11"/>
  </w:num>
  <w:num w:numId="15" w16cid:durableId="1214804935">
    <w:abstractNumId w:val="5"/>
  </w:num>
  <w:num w:numId="16" w16cid:durableId="904101752">
    <w:abstractNumId w:val="9"/>
  </w:num>
  <w:num w:numId="17" w16cid:durableId="1639605794">
    <w:abstractNumId w:val="0"/>
  </w:num>
  <w:num w:numId="18" w16cid:durableId="1652979289">
    <w:abstractNumId w:val="32"/>
  </w:num>
  <w:num w:numId="19" w16cid:durableId="1687294174">
    <w:abstractNumId w:val="4"/>
  </w:num>
  <w:num w:numId="20" w16cid:durableId="1061906457">
    <w:abstractNumId w:val="18"/>
  </w:num>
  <w:num w:numId="21" w16cid:durableId="2101220932">
    <w:abstractNumId w:val="22"/>
  </w:num>
  <w:num w:numId="22" w16cid:durableId="348482349">
    <w:abstractNumId w:val="29"/>
  </w:num>
  <w:num w:numId="23" w16cid:durableId="1685739323">
    <w:abstractNumId w:val="21"/>
  </w:num>
  <w:num w:numId="24" w16cid:durableId="403529036">
    <w:abstractNumId w:val="23"/>
  </w:num>
  <w:num w:numId="25" w16cid:durableId="540678072">
    <w:abstractNumId w:val="6"/>
  </w:num>
  <w:num w:numId="26" w16cid:durableId="456873807">
    <w:abstractNumId w:val="15"/>
  </w:num>
  <w:num w:numId="27" w16cid:durableId="1605914554">
    <w:abstractNumId w:val="17"/>
  </w:num>
  <w:num w:numId="28" w16cid:durableId="1098797337">
    <w:abstractNumId w:val="28"/>
  </w:num>
  <w:num w:numId="29" w16cid:durableId="1561667814">
    <w:abstractNumId w:val="34"/>
  </w:num>
  <w:num w:numId="30" w16cid:durableId="1276519785">
    <w:abstractNumId w:val="14"/>
  </w:num>
  <w:num w:numId="31" w16cid:durableId="1255439107">
    <w:abstractNumId w:val="35"/>
  </w:num>
  <w:num w:numId="32" w16cid:durableId="1204949730">
    <w:abstractNumId w:val="27"/>
  </w:num>
  <w:num w:numId="33" w16cid:durableId="23991884">
    <w:abstractNumId w:val="3"/>
  </w:num>
  <w:num w:numId="34" w16cid:durableId="1025860779">
    <w:abstractNumId w:val="7"/>
  </w:num>
  <w:num w:numId="35" w16cid:durableId="575869236">
    <w:abstractNumId w:val="16"/>
  </w:num>
  <w:num w:numId="36" w16cid:durableId="2060127025">
    <w:abstractNumId w:val="8"/>
  </w:num>
  <w:num w:numId="37" w16cid:durableId="25691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06"/>
    <w:rsid w:val="000156F2"/>
    <w:rsid w:val="001D0FBE"/>
    <w:rsid w:val="004161C5"/>
    <w:rsid w:val="0060737B"/>
    <w:rsid w:val="006C3D00"/>
    <w:rsid w:val="00700F0A"/>
    <w:rsid w:val="008C531D"/>
    <w:rsid w:val="00914F23"/>
    <w:rsid w:val="009E6AC0"/>
    <w:rsid w:val="00A4301B"/>
    <w:rsid w:val="00AD5201"/>
    <w:rsid w:val="00C01033"/>
    <w:rsid w:val="00C6A48F"/>
    <w:rsid w:val="00CB3BE5"/>
    <w:rsid w:val="00D152F6"/>
    <w:rsid w:val="00D91337"/>
    <w:rsid w:val="00E33695"/>
    <w:rsid w:val="00EE6406"/>
    <w:rsid w:val="00FB2DC0"/>
    <w:rsid w:val="105267B4"/>
    <w:rsid w:val="11C620E6"/>
    <w:rsid w:val="15FB4BB8"/>
    <w:rsid w:val="21A656E8"/>
    <w:rsid w:val="26781743"/>
    <w:rsid w:val="27AC213F"/>
    <w:rsid w:val="2CA47615"/>
    <w:rsid w:val="2CA7E8A0"/>
    <w:rsid w:val="2EAB01A7"/>
    <w:rsid w:val="30A5508A"/>
    <w:rsid w:val="34B754FC"/>
    <w:rsid w:val="355E1748"/>
    <w:rsid w:val="380B4E77"/>
    <w:rsid w:val="39DC524B"/>
    <w:rsid w:val="3D711BB2"/>
    <w:rsid w:val="41551148"/>
    <w:rsid w:val="4533C5C9"/>
    <w:rsid w:val="460868A8"/>
    <w:rsid w:val="467850B3"/>
    <w:rsid w:val="495CE788"/>
    <w:rsid w:val="4BA1F9E2"/>
    <w:rsid w:val="4EBAF8DF"/>
    <w:rsid w:val="5555CBCC"/>
    <w:rsid w:val="55CD30A4"/>
    <w:rsid w:val="57D8DE09"/>
    <w:rsid w:val="585752A5"/>
    <w:rsid w:val="5AC00601"/>
    <w:rsid w:val="5B3D28FB"/>
    <w:rsid w:val="616A5BCA"/>
    <w:rsid w:val="61A15870"/>
    <w:rsid w:val="61AD6131"/>
    <w:rsid w:val="620898EF"/>
    <w:rsid w:val="675F984E"/>
    <w:rsid w:val="6EB13A9D"/>
    <w:rsid w:val="766DD5E0"/>
    <w:rsid w:val="76FB04ED"/>
    <w:rsid w:val="786D5046"/>
    <w:rsid w:val="7A6D2517"/>
    <w:rsid w:val="7F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5E65"/>
  <w15:chartTrackingRefBased/>
  <w15:docId w15:val="{17191149-FD4B-4054-9F75-A2FE1FE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4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character" w:styleId="Hyperlink">
    <w:name w:val="Hyperlink"/>
    <w:basedOn w:val="DefaultParagraphFont"/>
    <w:uiPriority w:val="99"/>
    <w:unhideWhenUsed/>
    <w:rsid w:val="00A430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30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unitemps.com/Search/JobDetails/39437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3680</Characters>
  <Application>Microsoft Office Word</Application>
  <DocSecurity>0</DocSecurity>
  <Lines>30</Lines>
  <Paragraphs>8</Paragraphs>
  <ScaleCrop>false</ScaleCrop>
  <Company>Middlesex University London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Kelly Graham</cp:lastModifiedBy>
  <cp:revision>5</cp:revision>
  <dcterms:created xsi:type="dcterms:W3CDTF">2025-11-03T09:14:00Z</dcterms:created>
  <dcterms:modified xsi:type="dcterms:W3CDTF">2026-01-08T23:39:00Z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7f05e69f-6304-4feb-9fcb-aa7345ab3cf6</vt:lpwstr>
  </property>
</Properties>
</file>